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315" w:lineRule="atLeast"/>
        <w:ind w:right="0" w:firstLine="1084" w:firstLineChars="300"/>
        <w:jc w:val="left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山东省特种设备检验检测人员报名指南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315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一、无损检测人员取证</w:t>
      </w:r>
      <w:r>
        <w:rPr>
          <w:rFonts w:hint="eastAsia" w:ascii="宋体" w:hAnsi="宋体" w:eastAsia="宋体" w:cs="宋体"/>
          <w:b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"http://www.sdq365.com.cn/Category_29/Index.aspx" </w:instrText>
      </w:r>
      <w:r>
        <w:rPr>
          <w:rFonts w:hint="eastAsia" w:ascii="宋体" w:hAnsi="宋体" w:eastAsia="宋体" w:cs="宋体"/>
          <w:b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考试</w:t>
      </w:r>
      <w:r>
        <w:rPr>
          <w:rFonts w:hint="eastAsia" w:ascii="宋体" w:hAnsi="宋体" w:eastAsia="宋体" w:cs="宋体"/>
          <w:b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报名条件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1、按照《特种设备检测人员考核规则》要求，初中及以上学历者皆可报考Ⅰ级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"http://www.sdq365.com.cn/Category_29/Index.aspx"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考试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2、若参加Ⅱ级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"http://www.sdq365.com.cn/Category_29/Index.aspx"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考试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，有以下要求：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（1）理工类本科及以上学历，可直接报考Ⅱ级。国家承认的公办学历、民办高校皆可；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（2）非理工类本科、理工类大专学历，需先考Ⅰ级，并持Ⅰ级证6个月以上即可在网上报考Ⅱ级；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（3）非理工类大专、理工学类中专（职高、技校），需持Ⅰ级证1年以上即可在网上报考Ⅱ级；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（4）初中、高中学历、非理工类中专，需持Ⅰ级证三年以上即可在网上报考Ⅱ级。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315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二、报名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第一步：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查看年度计划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登录“山东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"http://www.sdq365.com.cn/" \o ""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质量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"http://www.sdq365.com.cn/Category_27/Index.aspx" \o ""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培训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网——我的服务——计划”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"http://www.sdq365.com.cn/sdzlpxw/"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http://www.sdq365.com.cn/sdzlpxw/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，查看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"http://www.sdq365.com.cn/Item/43394.aspx"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本年度特种设备检验检测考试计划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，确定要报考的班次，注意网上报名截止日期。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第二步：注册和网上报名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“山东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"http://www.sdq365.com.cn/" \o ""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质量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"http://www.sdq365.com.cn/Category_27/Index.aspx" \o ""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培训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网——我的服务——报名”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"http://www.sdq365.com.cn/sdzlpxw/"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http://www.sdq365.com.cn/sdzlpxw/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，点击“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"http://sd.jyjcks.com/web/default.do"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特种设备检验检测报名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”链接进行网上报名。您首先需要在用户注册中注册自己的详细信息。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第三步：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寄送材料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根据《考规》要求提交报名材料,网上报名后请尽快寄送纸质材料至考试机构。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邮寄纸质材料：济南市历下区山大路9号山东省质量技术监督教育培训中心考试部101室刘老师收。邮编250013。电话0531-81953709。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第四步：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查看审核状态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考生及时查看报名系统，是否审核通过，如需修改或补充的请尽快完善材料。如显示“资格审核通过”，请关注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"http://www.sdq365.com.cn/Category_27/Index.aspx" \o ""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</w:rPr>
        <w:t>培训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计划，按时参加培训或继续教育。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考生如已经持有Ⅰ级证、过期Ⅱ级证或其他行业证书请务必在报名系统中的已持有证书栏中说明；要准确填写证书的初次取证时间、证书到期日和上次发证日期。如证书的到期时间无具体的日期，则需添加至到期当月的最后一天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2、无损检测Ⅰ级换证为审核换证。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315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三、无损检测人员取证考试需提交的纸质资料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检测人员取证要求：年龄必须在60周岁以下（含60周岁）。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（一）Ⅰ级取证需提交的纸质资料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1、申请表1份申请人签字，贴1寸免冠、正面、白底彩色照片；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2、身份证正反面复印件1份；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3、学历证明复印件1份；（无法明确专业是否为理工科的，请再提供学位证书复印件1份）；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4、视力证明1份（需加盖清晰的医院章，时间在1年以内，MTPT项目需包含辨色力情况）；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5、专业培训经历证明1份（原件）；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6、取证补考需要提供考试不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"http://www.sdq365.com.cn/Category_42/Index.aspx"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合格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证明（在无损检测成绩查询并截屏打印考试不合格证明，如果是2014年参加考试的考生，可以在“山东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"http://www.sdq365.com.cn/" \o ""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</w:rPr>
        <w:t>质量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培训网-我的服务-通知”里找到相应班次下载附件打印）。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（二）Ⅱ级取证必须提交的纸质资料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1、申请表1份申请人签字，贴1寸免冠、正面、白底彩色照片；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2、身份证正反面复印件1份；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3、学历证明复印件1份（无法明确专业是否为理工科的，请再提供学位证书复印件1份或毕业院校开具的证明原件2份）；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4、检测资历证明1份，复印件（适用于已经取得相应《检测人员证》，需要提高级别或者增加项目时，按照《考规》附件B规定的持证经历提供）；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5、视力证明1份（需加盖清晰的医院章，时间在1年以内，MTPT项目需包含辨色力情况）；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6、专业培训经历证明1份（原件）（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培训后有培训单位提供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7、取证补考需要提供考试不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"http://www.sdq365.com.cn/Category_42/Index.aspx" </w:instrTex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3366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合格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证明（在无损检测成绩查询并截屏打印考试不合格证明，如果是2014年参加考试的考生，可以在“山东质量培训网-我的服务-通知”里找到相应班次下载附件打印）。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（三）根据个人情况需提供的资料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按照《考规》要求，持有有关行业或者专业组织颁发的Ⅱ级无损检测资格证书并且满足《考规》中学历要求的申请人且证书在有效期之内，可以直接报考同等级别持证项目。具有此情况的学员，需提供其他行业或者专业组织颁发的Ⅱ级无损检测资格证书复印件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按照《考规》要求，已持有Ⅱ级无损检测资格证书的人员，因各种原因，原《检测人员证》失效不超过4年的，根据原证书可以直接申请原项目和级别的考核。具有此情况的学员，需提供过期未超过4年的检测人员证书的复印件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持有Ⅰ级证书考取Ⅱ级的学员，如Ⅰ级证换过证（如高中学历需持Ⅰ级证3年可报考Ⅱ级，现持有的Ⅰ级证书发证时间为2016年2月11日，有效期为2020年1月31日，证书在之前换过证，原Ⅰ级证书发证时间为2012年3月21日，有效期为2016年2月29日），具有此情况的学员，需提供有效期内的Ⅰ级证书复印件以及之前换证的Ⅰ级证书复印件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59BF"/>
    <w:rsid w:val="1D375422"/>
    <w:rsid w:val="36B54B10"/>
    <w:rsid w:val="41DF5327"/>
    <w:rsid w:val="44B259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wumul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2018-07-16T03:02:00Z</dcterms:created>
  <dc:creator>part of the game</dc:creator>
  <cp:lastModifiedBy>part of the game</cp:lastModifiedBy>
  <dcterms:modified xsi:type="dcterms:W3CDTF">2018-07-16T03:08:46Z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